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5" w:rsidRDefault="00263675" w:rsidP="0051208C"/>
    <w:p w:rsidR="00263675" w:rsidRPr="00263675" w:rsidRDefault="00263675" w:rsidP="00263675">
      <w:pPr>
        <w:widowControl w:val="0"/>
        <w:ind w:left="4395" w:right="20"/>
        <w:jc w:val="both"/>
        <w:rPr>
          <w:sz w:val="28"/>
          <w:szCs w:val="28"/>
        </w:rPr>
      </w:pPr>
      <w:r w:rsidRPr="00263675">
        <w:rPr>
          <w:sz w:val="28"/>
          <w:szCs w:val="28"/>
        </w:rPr>
        <w:t>Приложение № 1</w:t>
      </w:r>
    </w:p>
    <w:p w:rsidR="00263675" w:rsidRPr="00263675" w:rsidRDefault="00263675" w:rsidP="00263675">
      <w:pPr>
        <w:widowControl w:val="0"/>
        <w:ind w:left="4395" w:right="20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к распоряжению администрации </w:t>
      </w:r>
    </w:p>
    <w:p w:rsidR="00263675" w:rsidRPr="00263675" w:rsidRDefault="0058486E" w:rsidP="00263675">
      <w:pPr>
        <w:ind w:left="4395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="00263675"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от 0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>5</w:t>
      </w:r>
      <w:r w:rsidR="00263675"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.0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>2.2020</w:t>
      </w:r>
      <w:r w:rsidR="00263675"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г. №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4</w:t>
      </w:r>
      <w:r w:rsidR="00263675"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-р</w:t>
      </w:r>
    </w:p>
    <w:p w:rsidR="00263675" w:rsidRPr="00263675" w:rsidRDefault="00263675" w:rsidP="00263675">
      <w:pPr>
        <w:ind w:left="4395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</w:p>
    <w:p w:rsidR="00263675" w:rsidRPr="00263675" w:rsidRDefault="00263675" w:rsidP="00263675">
      <w:pPr>
        <w:widowControl w:val="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>Состав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  <w:r w:rsidRPr="00263675">
        <w:rPr>
          <w:sz w:val="28"/>
          <w:szCs w:val="28"/>
        </w:rPr>
        <w:t xml:space="preserve">рабочей группы по вопросам оказания имущественной 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  <w:r w:rsidRPr="00263675">
        <w:rPr>
          <w:sz w:val="28"/>
          <w:szCs w:val="28"/>
        </w:rPr>
        <w:t xml:space="preserve">поддержки субъектам малого и среднего предпринимательства 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  <w:r w:rsidRPr="00263675">
        <w:rPr>
          <w:sz w:val="28"/>
          <w:szCs w:val="28"/>
        </w:rPr>
        <w:t xml:space="preserve">в </w:t>
      </w:r>
      <w:proofErr w:type="spellStart"/>
      <w:r w:rsidR="0058486E">
        <w:rPr>
          <w:sz w:val="28"/>
          <w:szCs w:val="28"/>
        </w:rPr>
        <w:t>Лемешкинском</w:t>
      </w:r>
      <w:proofErr w:type="spellEnd"/>
      <w:r w:rsidR="0058486E">
        <w:rPr>
          <w:sz w:val="28"/>
          <w:szCs w:val="28"/>
        </w:rPr>
        <w:t xml:space="preserve"> сельском поселении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6"/>
      </w:tblGrid>
      <w:tr w:rsidR="00263675" w:rsidRPr="00263675" w:rsidTr="002F0A11">
        <w:tc>
          <w:tcPr>
            <w:tcW w:w="9287" w:type="dxa"/>
            <w:gridSpan w:val="2"/>
          </w:tcPr>
          <w:p w:rsidR="00263675" w:rsidRPr="00263675" w:rsidRDefault="00263675" w:rsidP="00263675">
            <w:pPr>
              <w:rPr>
                <w:sz w:val="28"/>
                <w:szCs w:val="28"/>
              </w:rPr>
            </w:pPr>
            <w:r w:rsidRPr="00263675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26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Лемешкин Игорь Анатольевич</w:t>
            </w:r>
          </w:p>
        </w:tc>
        <w:tc>
          <w:tcPr>
            <w:tcW w:w="4926" w:type="dxa"/>
          </w:tcPr>
          <w:p w:rsidR="00263675" w:rsidRPr="00263675" w:rsidRDefault="00900346" w:rsidP="00263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  <w:tr w:rsidR="00263675" w:rsidRPr="00263675" w:rsidTr="002F0A11">
        <w:tc>
          <w:tcPr>
            <w:tcW w:w="9287" w:type="dxa"/>
            <w:gridSpan w:val="2"/>
          </w:tcPr>
          <w:p w:rsidR="00263675" w:rsidRPr="00263675" w:rsidRDefault="00263675" w:rsidP="00263675">
            <w:pPr>
              <w:rPr>
                <w:sz w:val="28"/>
                <w:szCs w:val="28"/>
              </w:rPr>
            </w:pPr>
            <w:r w:rsidRPr="00263675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26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Рейн Ольга Викторовна </w:t>
            </w:r>
          </w:p>
        </w:tc>
        <w:tc>
          <w:tcPr>
            <w:tcW w:w="4926" w:type="dxa"/>
          </w:tcPr>
          <w:p w:rsidR="00263675" w:rsidRPr="00263675" w:rsidRDefault="00900346" w:rsidP="0090034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Главный специалист - бухгалтер </w:t>
            </w:r>
            <w:r w:rsidR="00263675" w:rsidRPr="00263675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администрации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  <w:tr w:rsidR="00263675" w:rsidRPr="00263675" w:rsidTr="002F0A11">
        <w:tc>
          <w:tcPr>
            <w:tcW w:w="9287" w:type="dxa"/>
            <w:gridSpan w:val="2"/>
          </w:tcPr>
          <w:p w:rsidR="00263675" w:rsidRPr="00263675" w:rsidRDefault="00263675" w:rsidP="00263675">
            <w:pPr>
              <w:rPr>
                <w:sz w:val="28"/>
                <w:szCs w:val="28"/>
              </w:rPr>
            </w:pPr>
            <w:r w:rsidRPr="00263675">
              <w:rPr>
                <w:sz w:val="28"/>
                <w:szCs w:val="28"/>
              </w:rPr>
              <w:t>Секретарь  рабочей группы: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90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Марина Александровна</w:t>
            </w:r>
          </w:p>
        </w:tc>
        <w:tc>
          <w:tcPr>
            <w:tcW w:w="4926" w:type="dxa"/>
          </w:tcPr>
          <w:p w:rsidR="00263675" w:rsidRPr="00263675" w:rsidRDefault="00900346" w:rsidP="0090034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Ведущий специалист </w:t>
            </w:r>
            <w:r w:rsidRPr="00263675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администрации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  <w:tr w:rsidR="00263675" w:rsidRPr="00263675" w:rsidTr="002F0A11">
        <w:tc>
          <w:tcPr>
            <w:tcW w:w="9287" w:type="dxa"/>
            <w:gridSpan w:val="2"/>
          </w:tcPr>
          <w:p w:rsidR="00263675" w:rsidRPr="00263675" w:rsidRDefault="00263675" w:rsidP="00263675">
            <w:pPr>
              <w:rPr>
                <w:sz w:val="28"/>
                <w:szCs w:val="28"/>
              </w:rPr>
            </w:pPr>
            <w:r w:rsidRPr="00263675">
              <w:rPr>
                <w:sz w:val="28"/>
                <w:szCs w:val="28"/>
              </w:rPr>
              <w:t>Члены рабочей группы: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263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4926" w:type="dxa"/>
          </w:tcPr>
          <w:p w:rsidR="00263675" w:rsidRPr="00263675" w:rsidRDefault="00900346" w:rsidP="00263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«Благоустройство»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Лемешкинского сельского поселения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90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Надежда Ивановна</w:t>
            </w:r>
          </w:p>
        </w:tc>
        <w:tc>
          <w:tcPr>
            <w:tcW w:w="4926" w:type="dxa"/>
          </w:tcPr>
          <w:p w:rsidR="00263675" w:rsidRPr="00263675" w:rsidRDefault="00900346" w:rsidP="0090034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Специалист- экономист </w:t>
            </w:r>
            <w:r w:rsidRPr="00263675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администрации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</w:tbl>
    <w:p w:rsidR="0058486E" w:rsidRDefault="0058486E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263675" w:rsidRPr="00263675" w:rsidRDefault="00263675" w:rsidP="00263675">
      <w:pPr>
        <w:widowControl w:val="0"/>
        <w:ind w:left="4395" w:right="20"/>
        <w:jc w:val="both"/>
        <w:rPr>
          <w:sz w:val="28"/>
          <w:szCs w:val="28"/>
        </w:rPr>
      </w:pPr>
      <w:bookmarkStart w:id="0" w:name="_GoBack"/>
      <w:bookmarkEnd w:id="0"/>
      <w:r w:rsidRPr="00263675">
        <w:rPr>
          <w:sz w:val="28"/>
          <w:szCs w:val="28"/>
        </w:rPr>
        <w:lastRenderedPageBreak/>
        <w:t>Приложение № 2</w:t>
      </w:r>
    </w:p>
    <w:p w:rsidR="00263675" w:rsidRPr="00263675" w:rsidRDefault="00263675" w:rsidP="00263675">
      <w:pPr>
        <w:widowControl w:val="0"/>
        <w:ind w:left="4395" w:right="20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к распоряжению администрации </w:t>
      </w:r>
    </w:p>
    <w:p w:rsidR="0058486E" w:rsidRPr="00263675" w:rsidRDefault="0058486E" w:rsidP="0058486E">
      <w:pPr>
        <w:ind w:left="4395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от 0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>5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.0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>2.2020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г. №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4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-р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</w:p>
    <w:p w:rsidR="00263675" w:rsidRPr="00263675" w:rsidRDefault="00263675" w:rsidP="00263675">
      <w:pPr>
        <w:widowControl w:val="0"/>
        <w:ind w:right="4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>Положение</w:t>
      </w:r>
    </w:p>
    <w:p w:rsidR="00263675" w:rsidRPr="00263675" w:rsidRDefault="00263675" w:rsidP="00263675">
      <w:pPr>
        <w:widowControl w:val="0"/>
        <w:ind w:right="4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 xml:space="preserve">о рабочей группе по вопросам оказания имущественной </w:t>
      </w:r>
    </w:p>
    <w:p w:rsidR="00263675" w:rsidRPr="00263675" w:rsidRDefault="00263675" w:rsidP="00263675">
      <w:pPr>
        <w:widowControl w:val="0"/>
        <w:ind w:right="4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 xml:space="preserve">поддержки субъектам малого и </w:t>
      </w:r>
      <w:r w:rsidRPr="0058486E">
        <w:rPr>
          <w:bCs/>
          <w:color w:val="000000"/>
          <w:spacing w:val="-4"/>
          <w:sz w:val="28"/>
          <w:szCs w:val="28"/>
          <w:shd w:val="clear" w:color="auto" w:fill="FFFFFF"/>
        </w:rPr>
        <w:t xml:space="preserve">среднего </w:t>
      </w:r>
      <w:r w:rsidRPr="00263675">
        <w:rPr>
          <w:bCs/>
          <w:spacing w:val="-1"/>
          <w:sz w:val="28"/>
          <w:szCs w:val="28"/>
        </w:rPr>
        <w:t xml:space="preserve">предпринимательства </w:t>
      </w:r>
    </w:p>
    <w:p w:rsidR="00263675" w:rsidRPr="00263675" w:rsidRDefault="00263675" w:rsidP="00263675">
      <w:pPr>
        <w:widowControl w:val="0"/>
        <w:ind w:right="4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 xml:space="preserve">в </w:t>
      </w:r>
      <w:proofErr w:type="spellStart"/>
      <w:r w:rsidR="0058486E">
        <w:rPr>
          <w:bCs/>
          <w:spacing w:val="-1"/>
          <w:sz w:val="28"/>
          <w:szCs w:val="28"/>
        </w:rPr>
        <w:t>Лемешкинском</w:t>
      </w:r>
      <w:proofErr w:type="spellEnd"/>
      <w:r w:rsidR="0058486E">
        <w:rPr>
          <w:bCs/>
          <w:spacing w:val="-1"/>
          <w:sz w:val="28"/>
          <w:szCs w:val="28"/>
        </w:rPr>
        <w:t xml:space="preserve"> сельском поселении</w:t>
      </w:r>
    </w:p>
    <w:p w:rsidR="00263675" w:rsidRPr="00263675" w:rsidRDefault="00263675" w:rsidP="00263675">
      <w:pPr>
        <w:rPr>
          <w:sz w:val="28"/>
          <w:szCs w:val="28"/>
        </w:rPr>
      </w:pPr>
    </w:p>
    <w:p w:rsidR="00263675" w:rsidRPr="00263675" w:rsidRDefault="00263675" w:rsidP="00263675">
      <w:pPr>
        <w:widowControl w:val="0"/>
        <w:numPr>
          <w:ilvl w:val="0"/>
          <w:numId w:val="1"/>
        </w:numPr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Общие положения</w:t>
      </w:r>
    </w:p>
    <w:p w:rsidR="00263675" w:rsidRPr="00263675" w:rsidRDefault="00263675" w:rsidP="00263675">
      <w:pPr>
        <w:widowControl w:val="0"/>
        <w:tabs>
          <w:tab w:val="left" w:pos="3712"/>
        </w:tabs>
        <w:ind w:left="346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numPr>
          <w:ilvl w:val="1"/>
          <w:numId w:val="1"/>
        </w:numPr>
        <w:ind w:left="20" w:righ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spacing w:val="-2"/>
          <w:sz w:val="28"/>
          <w:szCs w:val="28"/>
        </w:rPr>
        <w:t>(далее - рабочая группа).</w:t>
      </w:r>
    </w:p>
    <w:p w:rsidR="00263675" w:rsidRPr="00263675" w:rsidRDefault="00263675" w:rsidP="00263675">
      <w:pPr>
        <w:widowControl w:val="0"/>
        <w:numPr>
          <w:ilvl w:val="1"/>
          <w:numId w:val="1"/>
        </w:numPr>
        <w:ind w:left="20" w:righ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администрации </w:t>
      </w:r>
      <w:r w:rsidR="0058486E">
        <w:rPr>
          <w:sz w:val="28"/>
          <w:szCs w:val="28"/>
        </w:rPr>
        <w:t>поселения с администрацией Руднянского района и муниципальными учреждениями Лемешкинского сельского поселения</w:t>
      </w:r>
      <w:r w:rsidRPr="00263675">
        <w:rPr>
          <w:spacing w:val="-2"/>
          <w:sz w:val="28"/>
          <w:szCs w:val="28"/>
        </w:rPr>
        <w:t xml:space="preserve">, созданными при органах местного самоуправления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>.</w:t>
      </w:r>
    </w:p>
    <w:p w:rsidR="00263675" w:rsidRPr="00263675" w:rsidRDefault="00263675" w:rsidP="00263675">
      <w:pPr>
        <w:widowControl w:val="0"/>
        <w:numPr>
          <w:ilvl w:val="1"/>
          <w:numId w:val="1"/>
        </w:numPr>
        <w:ind w:left="20" w:righ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Целями деятельности рабочей группы являются: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</w:t>
      </w:r>
      <w:r w:rsidR="0058486E">
        <w:rPr>
          <w:spacing w:val="-2"/>
          <w:sz w:val="28"/>
          <w:szCs w:val="28"/>
        </w:rPr>
        <w:t xml:space="preserve">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 xml:space="preserve"> Руднянского муниципального района Волгоградской области</w:t>
      </w:r>
      <w:r w:rsidRPr="00263675">
        <w:rPr>
          <w:i/>
          <w:iCs/>
          <w:color w:val="000000"/>
          <w:spacing w:val="-4"/>
          <w:sz w:val="28"/>
          <w:szCs w:val="28"/>
          <w:shd w:val="clear" w:color="auto" w:fill="FFFFFF"/>
        </w:rPr>
        <w:t>,</w:t>
      </w:r>
      <w:r w:rsidRPr="00263675">
        <w:rPr>
          <w:spacing w:val="-2"/>
          <w:sz w:val="28"/>
          <w:szCs w:val="28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 поддержки;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выявление источников для пополнения перечней государственного (муниципального) имущества, предусмотренных частью 4 статьи 18 Закона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№ 209-ФЗ (далее - Перечни)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>;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>.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1.4.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Рабочая группа </w:t>
      </w:r>
      <w:r w:rsidR="0058486E" w:rsidRP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spacing w:val="-2"/>
          <w:sz w:val="28"/>
          <w:szCs w:val="28"/>
        </w:rPr>
        <w:t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поселениях Руднянского муниципального  района</w:t>
      </w:r>
      <w:r w:rsidRPr="00263675">
        <w:rPr>
          <w:i/>
          <w:iCs/>
          <w:color w:val="000000"/>
          <w:spacing w:val="-4"/>
          <w:sz w:val="28"/>
          <w:szCs w:val="28"/>
          <w:shd w:val="clear" w:color="auto" w:fill="FFFFFF"/>
        </w:rPr>
        <w:t>.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1.5. Рабочая группа в своей деятельности руководствуется Законом   № 209-ФЗ и иными федеральными законами, указами Президента </w:t>
      </w:r>
      <w:r w:rsidRPr="00263675">
        <w:rPr>
          <w:spacing w:val="-2"/>
          <w:sz w:val="28"/>
          <w:szCs w:val="28"/>
        </w:rPr>
        <w:lastRenderedPageBreak/>
        <w:t xml:space="preserve">Российской Федерации, постановлениями Правительства Российской Федерации, законами и иными нормативными правовыми актами Волгоградской области, нормативно-правовыми актами администрации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i/>
          <w:spacing w:val="-2"/>
          <w:sz w:val="28"/>
          <w:szCs w:val="28"/>
        </w:rPr>
        <w:t>,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а также настоящим Положением.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 Задачи и функции рабочей группы</w:t>
      </w: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2.1. Координация оказания имущественной поддержки субъектам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МСП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органами местного самоуправления</w:t>
      </w:r>
      <w:r w:rsidRPr="00263675">
        <w:rPr>
          <w:spacing w:val="-2"/>
          <w:sz w:val="28"/>
          <w:szCs w:val="28"/>
        </w:rPr>
        <w:t>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2.2. Оценка эффективности мероприятий, реализуемых органами м</w:t>
      </w:r>
      <w:r w:rsidR="0058486E">
        <w:rPr>
          <w:spacing w:val="-2"/>
          <w:sz w:val="28"/>
          <w:szCs w:val="28"/>
        </w:rPr>
        <w:t>естного самоуправления, рабочей</w:t>
      </w:r>
      <w:r w:rsidRPr="00263675">
        <w:rPr>
          <w:spacing w:val="-2"/>
          <w:sz w:val="28"/>
          <w:szCs w:val="28"/>
        </w:rPr>
        <w:t xml:space="preserve"> групп</w:t>
      </w:r>
      <w:r w:rsidR="0058486E">
        <w:rPr>
          <w:spacing w:val="-2"/>
          <w:sz w:val="28"/>
          <w:szCs w:val="28"/>
        </w:rPr>
        <w:t xml:space="preserve">ой </w:t>
      </w:r>
      <w:r w:rsidRPr="00263675">
        <w:rPr>
          <w:spacing w:val="-2"/>
          <w:sz w:val="28"/>
          <w:szCs w:val="28"/>
        </w:rPr>
        <w:t xml:space="preserve">в </w:t>
      </w:r>
      <w:proofErr w:type="spellStart"/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Лемешкинском</w:t>
      </w:r>
      <w:proofErr w:type="spellEnd"/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сельском поселении</w:t>
      </w:r>
      <w:r w:rsidRPr="00263675">
        <w:rPr>
          <w:spacing w:val="-2"/>
          <w:sz w:val="28"/>
          <w:szCs w:val="28"/>
        </w:rPr>
        <w:t xml:space="preserve"> по оказанию имущественной поддержки субъектам МСП.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2.3. Разработка годовых планов мероприятий по оказанию имущественной поддержки субъектам МСП на территории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Руднянского муниципального района</w:t>
      </w:r>
      <w:r w:rsidRPr="00263675">
        <w:rPr>
          <w:spacing w:val="-2"/>
          <w:sz w:val="28"/>
          <w:szCs w:val="28"/>
        </w:rPr>
        <w:t>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Руднянского муниципального района органом, </w:t>
      </w:r>
      <w:r w:rsidRPr="00263675">
        <w:rPr>
          <w:spacing w:val="-2"/>
          <w:sz w:val="28"/>
          <w:szCs w:val="28"/>
        </w:rPr>
        <w:t>уполномоченным на проведение такого обследования;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2.5. Рассмотрение предложений, поступивших от органов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исполнительной власти Волгоградской области</w:t>
      </w:r>
      <w:r w:rsidRPr="00263675">
        <w:rPr>
          <w:iCs/>
          <w:color w:val="000000"/>
          <w:spacing w:val="-4"/>
          <w:sz w:val="28"/>
          <w:szCs w:val="28"/>
          <w:shd w:val="clear" w:color="auto" w:fill="FFFFFF"/>
        </w:rPr>
        <w:t>,</w:t>
      </w:r>
      <w:r w:rsidRPr="00263675">
        <w:rPr>
          <w:spacing w:val="-2"/>
          <w:sz w:val="28"/>
          <w:szCs w:val="28"/>
        </w:rPr>
        <w:t xml:space="preserve"> органов местного самоуправления, представителей общественности, субъектов МСП о дополнении Перечней.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>,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в том числе по следующим вопросам: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lastRenderedPageBreak/>
        <w:t>а) формированию и дополнению Перечней, расширению состава имущества, вовлекаемого в имущественную поддержку;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в) установлению льготных условий предоставления в аренду имущества, государственных (муниципальных) преференций для субъектов МСП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iCs/>
          <w:color w:val="000000"/>
          <w:spacing w:val="-4"/>
          <w:sz w:val="28"/>
          <w:szCs w:val="28"/>
          <w:shd w:val="clear" w:color="auto" w:fill="FFFFFF"/>
        </w:rPr>
        <w:t>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д) 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е) обеспечению информирования субъектов МСП об имущественной поддержке;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</w:t>
      </w:r>
      <w:r w:rsidR="0058486E">
        <w:rPr>
          <w:spacing w:val="-2"/>
          <w:sz w:val="28"/>
          <w:szCs w:val="28"/>
        </w:rPr>
        <w:t>7</w:t>
      </w:r>
      <w:r w:rsidRPr="00263675">
        <w:rPr>
          <w:spacing w:val="-2"/>
          <w:sz w:val="28"/>
          <w:szCs w:val="28"/>
        </w:rPr>
        <w:t>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</w:t>
      </w:r>
      <w:r w:rsidR="0058486E">
        <w:rPr>
          <w:spacing w:val="-2"/>
          <w:sz w:val="28"/>
          <w:szCs w:val="28"/>
        </w:rPr>
        <w:t>8</w:t>
      </w:r>
      <w:r w:rsidRPr="00263675">
        <w:rPr>
          <w:spacing w:val="-2"/>
          <w:sz w:val="28"/>
          <w:szCs w:val="28"/>
        </w:rPr>
        <w:t>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3. Права рабочей группы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right="2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ab/>
        <w:t>В целях осуществления задач, предусмотренных разделом 2 настоящего Положения, рабочая группа имеет право: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3.2. Запрашивать информацию и материалы от исполнительных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органов власти Волгоградской области</w:t>
      </w:r>
      <w:r w:rsidRPr="00263675">
        <w:rPr>
          <w:spacing w:val="-2"/>
          <w:sz w:val="28"/>
          <w:szCs w:val="28"/>
        </w:rPr>
        <w:t xml:space="preserve">, общественных объединений, в ТУ </w:t>
      </w:r>
      <w:proofErr w:type="spellStart"/>
      <w:r w:rsidRPr="00263675">
        <w:rPr>
          <w:spacing w:val="-2"/>
          <w:sz w:val="28"/>
          <w:szCs w:val="28"/>
        </w:rPr>
        <w:t>Росимущество</w:t>
      </w:r>
      <w:proofErr w:type="spellEnd"/>
      <w:r w:rsidRPr="00263675">
        <w:rPr>
          <w:spacing w:val="-2"/>
          <w:sz w:val="28"/>
          <w:szCs w:val="28"/>
        </w:rPr>
        <w:t xml:space="preserve"> в Волгоградской области,</w:t>
      </w:r>
      <w:r w:rsidRPr="00263675">
        <w:rPr>
          <w:i/>
          <w:spacing w:val="-2"/>
          <w:sz w:val="28"/>
          <w:szCs w:val="28"/>
        </w:rPr>
        <w:t xml:space="preserve"> </w:t>
      </w:r>
      <w:r w:rsidRPr="00263675">
        <w:rPr>
          <w:spacing w:val="-2"/>
          <w:sz w:val="28"/>
          <w:szCs w:val="28"/>
        </w:rPr>
        <w:t>по вопросам, отнесенным к компетенции рабочей группы.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3.3. Привлекать к работе рабочей группы представителей заинтересованных органов исполнительной власти, органов местного </w:t>
      </w:r>
      <w:r w:rsidRPr="00263675">
        <w:rPr>
          <w:spacing w:val="-2"/>
          <w:sz w:val="28"/>
          <w:szCs w:val="28"/>
        </w:rPr>
        <w:lastRenderedPageBreak/>
        <w:t>самоуправления, субъектов МСП, общественных и иных организаций, а также других специалистов.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3.4.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900346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 xml:space="preserve"> в соответствии со списком, указанным в пункте 3.4 настоящего Положения.</w:t>
      </w: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 Порядок деятельности рабочей группы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4.3. Заседания рабочей группы проводятся в очной или очно-заочной форме по мере необходимости, но не реже  1 раза </w:t>
      </w:r>
      <w:r w:rsidR="00900346">
        <w:rPr>
          <w:spacing w:val="-2"/>
          <w:sz w:val="28"/>
          <w:szCs w:val="28"/>
        </w:rPr>
        <w:t>в</w:t>
      </w:r>
      <w:r w:rsidRPr="00263675">
        <w:rPr>
          <w:spacing w:val="-2"/>
          <w:sz w:val="28"/>
          <w:szCs w:val="28"/>
        </w:rPr>
        <w:t xml:space="preserve"> полугодие.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4.6. Председатель рабочей группы: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организует деятельность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принимает решение о времени и месте проведения заседания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утверждает повестку дня заседания рабочей группы и порядок ее работы;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ведет заседания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определяет порядок рассмотрения вопросов на заседании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подписывает протоколы заседаний рабочей группы.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4.7. Секретарь рабочей группы: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lastRenderedPageBreak/>
        <w:t>- осуществляет организационные мероприятия, связанные с подготовкой заседания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доводит до сведения членов рабочей группы повестку дня заседания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оформляет протоколы заседаний рабочей группы и подписывает их;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ведет делопроизводство рабочей группы;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4.8. Члены рабочей группы: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вносят предложения по повестке дня заседания рабочей группы;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участвуют в подготовке и принятии решений рабочей группы;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4.9. Заседание рабочей группы считается правомочным, если на нем присутствует не менее </w:t>
      </w:r>
      <w:r w:rsidRPr="00263675">
        <w:rPr>
          <w:iCs/>
          <w:color w:val="000000"/>
          <w:spacing w:val="-4"/>
          <w:sz w:val="28"/>
          <w:szCs w:val="28"/>
          <w:shd w:val="clear" w:color="auto" w:fill="FFFFFF"/>
        </w:rPr>
        <w:t>1/2</w:t>
      </w:r>
      <w:r w:rsidRPr="00263675">
        <w:rPr>
          <w:spacing w:val="-2"/>
          <w:sz w:val="28"/>
          <w:szCs w:val="28"/>
        </w:rPr>
        <w:t xml:space="preserve"> от общего числа членов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4.10. При отсутствии кворума рабочей группы созывается повторное заседание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</w:t>
      </w:r>
      <w:r w:rsidRPr="00263675">
        <w:rPr>
          <w:spacing w:val="-2"/>
          <w:sz w:val="28"/>
          <w:szCs w:val="28"/>
        </w:rPr>
        <w:lastRenderedPageBreak/>
        <w:t>проведении заседания в заочной форме.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4.16. 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4.17. Протокол заседания рабочей группы оформляется секретарем</w:t>
      </w:r>
    </w:p>
    <w:p w:rsidR="00263675" w:rsidRPr="00263675" w:rsidRDefault="00263675" w:rsidP="00263675">
      <w:pPr>
        <w:widowControl w:val="0"/>
        <w:tabs>
          <w:tab w:val="left" w:leader="underscore" w:pos="3778"/>
        </w:tabs>
        <w:ind w:left="2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рабочей группы в течение 2-х рабочих дней с даты проведения заседания</w:t>
      </w:r>
    </w:p>
    <w:p w:rsidR="00263675" w:rsidRPr="00263675" w:rsidRDefault="00263675" w:rsidP="00263675">
      <w:pPr>
        <w:widowControl w:val="0"/>
        <w:ind w:left="2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рабочей группы, подписывается председателем рабочей группы и секретарём.</w:t>
      </w:r>
    </w:p>
    <w:p w:rsidR="00263675" w:rsidRPr="00263675" w:rsidRDefault="00263675" w:rsidP="00263675">
      <w:pPr>
        <w:widowControl w:val="0"/>
        <w:ind w:left="20" w:firstLine="68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4.18. В протоколе заседания рабочей группы указываются:</w:t>
      </w:r>
    </w:p>
    <w:p w:rsidR="00263675" w:rsidRPr="00263675" w:rsidRDefault="00263675" w:rsidP="00263675">
      <w:pPr>
        <w:widowControl w:val="0"/>
        <w:ind w:left="20" w:firstLine="68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дата, время и место проведения заседания рабочей группы;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номер протокола;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right="-1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5. Организационно-техническое обеспечение деятельности рабочей группы</w:t>
      </w:r>
    </w:p>
    <w:p w:rsidR="00263675" w:rsidRPr="00263675" w:rsidRDefault="00263675" w:rsidP="00263675">
      <w:pPr>
        <w:widowControl w:val="0"/>
        <w:ind w:right="-1"/>
        <w:jc w:val="both"/>
        <w:rPr>
          <w:spacing w:val="-2"/>
          <w:sz w:val="28"/>
          <w:szCs w:val="28"/>
        </w:rPr>
      </w:pPr>
    </w:p>
    <w:p w:rsidR="00263675" w:rsidRDefault="00263675" w:rsidP="00900346">
      <w:pPr>
        <w:widowControl w:val="0"/>
        <w:ind w:right="-1" w:firstLine="708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 w:rsidRPr="00263675">
        <w:rPr>
          <w:spacing w:val="-2"/>
          <w:sz w:val="28"/>
          <w:szCs w:val="28"/>
        </w:rPr>
        <w:t xml:space="preserve">5.1. Организационно - техническое обеспечение деятельности рабочей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группы осуществляет  администраци</w:t>
      </w:r>
      <w:r w:rsidR="00900346">
        <w:rPr>
          <w:iCs/>
          <w:color w:val="000000"/>
          <w:spacing w:val="-2"/>
          <w:sz w:val="28"/>
          <w:szCs w:val="28"/>
          <w:shd w:val="clear" w:color="auto" w:fill="FFFFFF"/>
        </w:rPr>
        <w:t>я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900346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поселения.</w:t>
      </w:r>
    </w:p>
    <w:p w:rsidR="00900346" w:rsidRPr="00263675" w:rsidRDefault="00900346" w:rsidP="00900346">
      <w:pPr>
        <w:widowControl w:val="0"/>
        <w:ind w:right="-1" w:firstLine="708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6. Заключительные положения</w:t>
      </w: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6.1. Рабочая группа действует на постоянной основе, в составе согласно приложению №1 к настоящему распоряжению.</w:t>
      </w:r>
    </w:p>
    <w:p w:rsidR="00263675" w:rsidRPr="00263675" w:rsidRDefault="00263675" w:rsidP="00263675">
      <w:pPr>
        <w:widowControl w:val="0"/>
        <w:ind w:right="-1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tabs>
          <w:tab w:val="left" w:leader="underscore" w:pos="7458"/>
        </w:tabs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jc w:val="center"/>
        <w:rPr>
          <w:sz w:val="28"/>
          <w:szCs w:val="28"/>
        </w:rPr>
      </w:pPr>
    </w:p>
    <w:p w:rsidR="00263675" w:rsidRPr="0051208C" w:rsidRDefault="00263675" w:rsidP="0051208C"/>
    <w:sectPr w:rsidR="00263675" w:rsidRPr="0051208C" w:rsidSect="0051208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C93"/>
    <w:multiLevelType w:val="multilevel"/>
    <w:tmpl w:val="A6C2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stylePaneFormatFilter w:val="3F01"/>
  <w:defaultTabStop w:val="708"/>
  <w:characterSpacingControl w:val="doNotCompress"/>
  <w:compat/>
  <w:rsids>
    <w:rsidRoot w:val="00A75FF5"/>
    <w:rsid w:val="00002A1D"/>
    <w:rsid w:val="00004F8A"/>
    <w:rsid w:val="0000507D"/>
    <w:rsid w:val="00006A09"/>
    <w:rsid w:val="00010041"/>
    <w:rsid w:val="00010AED"/>
    <w:rsid w:val="00010F92"/>
    <w:rsid w:val="0001232E"/>
    <w:rsid w:val="00013AE6"/>
    <w:rsid w:val="00014AC9"/>
    <w:rsid w:val="0001517C"/>
    <w:rsid w:val="00016DDF"/>
    <w:rsid w:val="00017377"/>
    <w:rsid w:val="00021BB3"/>
    <w:rsid w:val="00023591"/>
    <w:rsid w:val="000305A5"/>
    <w:rsid w:val="00030731"/>
    <w:rsid w:val="00032E02"/>
    <w:rsid w:val="0003798B"/>
    <w:rsid w:val="000400DC"/>
    <w:rsid w:val="00042D0B"/>
    <w:rsid w:val="0004364A"/>
    <w:rsid w:val="00043B1D"/>
    <w:rsid w:val="0004425A"/>
    <w:rsid w:val="00050DEB"/>
    <w:rsid w:val="00052A6A"/>
    <w:rsid w:val="00062C30"/>
    <w:rsid w:val="00064864"/>
    <w:rsid w:val="00064A57"/>
    <w:rsid w:val="00067B2F"/>
    <w:rsid w:val="00073730"/>
    <w:rsid w:val="000739E2"/>
    <w:rsid w:val="0007531C"/>
    <w:rsid w:val="00081900"/>
    <w:rsid w:val="00081B96"/>
    <w:rsid w:val="000861D9"/>
    <w:rsid w:val="00086304"/>
    <w:rsid w:val="00087B8C"/>
    <w:rsid w:val="00090EA1"/>
    <w:rsid w:val="00091743"/>
    <w:rsid w:val="00093CE1"/>
    <w:rsid w:val="00096BDE"/>
    <w:rsid w:val="000A1FBC"/>
    <w:rsid w:val="000A2007"/>
    <w:rsid w:val="000A40A8"/>
    <w:rsid w:val="000B08CB"/>
    <w:rsid w:val="000B2752"/>
    <w:rsid w:val="000B31DD"/>
    <w:rsid w:val="000B660A"/>
    <w:rsid w:val="000B748B"/>
    <w:rsid w:val="000C4D0A"/>
    <w:rsid w:val="000C4F54"/>
    <w:rsid w:val="000C593A"/>
    <w:rsid w:val="000D2684"/>
    <w:rsid w:val="000D3710"/>
    <w:rsid w:val="000D4BF8"/>
    <w:rsid w:val="000D5B61"/>
    <w:rsid w:val="000D66C3"/>
    <w:rsid w:val="000D6763"/>
    <w:rsid w:val="000E035B"/>
    <w:rsid w:val="000E052D"/>
    <w:rsid w:val="000E5113"/>
    <w:rsid w:val="000E69F2"/>
    <w:rsid w:val="000E7225"/>
    <w:rsid w:val="000E7D7B"/>
    <w:rsid w:val="000F2FA2"/>
    <w:rsid w:val="000F6F06"/>
    <w:rsid w:val="00102672"/>
    <w:rsid w:val="00114A75"/>
    <w:rsid w:val="0011517D"/>
    <w:rsid w:val="00115CD3"/>
    <w:rsid w:val="001167BC"/>
    <w:rsid w:val="00123111"/>
    <w:rsid w:val="00125B8E"/>
    <w:rsid w:val="00135A10"/>
    <w:rsid w:val="00141E9E"/>
    <w:rsid w:val="00142523"/>
    <w:rsid w:val="0014412E"/>
    <w:rsid w:val="0016003D"/>
    <w:rsid w:val="00164390"/>
    <w:rsid w:val="001711DE"/>
    <w:rsid w:val="0017127D"/>
    <w:rsid w:val="00172264"/>
    <w:rsid w:val="00173D87"/>
    <w:rsid w:val="0017724D"/>
    <w:rsid w:val="0018094E"/>
    <w:rsid w:val="00181AE0"/>
    <w:rsid w:val="001835E1"/>
    <w:rsid w:val="00184AB3"/>
    <w:rsid w:val="00185180"/>
    <w:rsid w:val="001862B8"/>
    <w:rsid w:val="0019779D"/>
    <w:rsid w:val="001A0C27"/>
    <w:rsid w:val="001A34FB"/>
    <w:rsid w:val="001A3ABA"/>
    <w:rsid w:val="001A76EE"/>
    <w:rsid w:val="001B0FD2"/>
    <w:rsid w:val="001B1CFE"/>
    <w:rsid w:val="001C2E6B"/>
    <w:rsid w:val="001C3A0E"/>
    <w:rsid w:val="001C4309"/>
    <w:rsid w:val="001C6A7F"/>
    <w:rsid w:val="001D1305"/>
    <w:rsid w:val="001D2418"/>
    <w:rsid w:val="001D6009"/>
    <w:rsid w:val="001D6623"/>
    <w:rsid w:val="001D6FD0"/>
    <w:rsid w:val="001E27ED"/>
    <w:rsid w:val="001E2F72"/>
    <w:rsid w:val="001E4191"/>
    <w:rsid w:val="001F0C82"/>
    <w:rsid w:val="001F0D22"/>
    <w:rsid w:val="001F2A62"/>
    <w:rsid w:val="001F41BA"/>
    <w:rsid w:val="001F579E"/>
    <w:rsid w:val="0020020F"/>
    <w:rsid w:val="002033CF"/>
    <w:rsid w:val="00206379"/>
    <w:rsid w:val="00206CA2"/>
    <w:rsid w:val="00211EA6"/>
    <w:rsid w:val="0021393D"/>
    <w:rsid w:val="00214909"/>
    <w:rsid w:val="002258B2"/>
    <w:rsid w:val="00231DAF"/>
    <w:rsid w:val="0023554B"/>
    <w:rsid w:val="00244334"/>
    <w:rsid w:val="00246507"/>
    <w:rsid w:val="00247D9E"/>
    <w:rsid w:val="00250D75"/>
    <w:rsid w:val="00261BEA"/>
    <w:rsid w:val="00263675"/>
    <w:rsid w:val="00265F7C"/>
    <w:rsid w:val="002700B1"/>
    <w:rsid w:val="00270920"/>
    <w:rsid w:val="002710A3"/>
    <w:rsid w:val="002725CD"/>
    <w:rsid w:val="00276980"/>
    <w:rsid w:val="002773C4"/>
    <w:rsid w:val="002808A8"/>
    <w:rsid w:val="00282700"/>
    <w:rsid w:val="002829FA"/>
    <w:rsid w:val="00283994"/>
    <w:rsid w:val="002850AA"/>
    <w:rsid w:val="00286221"/>
    <w:rsid w:val="00287150"/>
    <w:rsid w:val="00290886"/>
    <w:rsid w:val="00291539"/>
    <w:rsid w:val="00293722"/>
    <w:rsid w:val="00293E81"/>
    <w:rsid w:val="0029575B"/>
    <w:rsid w:val="00295B74"/>
    <w:rsid w:val="00296A70"/>
    <w:rsid w:val="002A064A"/>
    <w:rsid w:val="002A138B"/>
    <w:rsid w:val="002A19EA"/>
    <w:rsid w:val="002A22C5"/>
    <w:rsid w:val="002A3CB8"/>
    <w:rsid w:val="002A499D"/>
    <w:rsid w:val="002A740E"/>
    <w:rsid w:val="002B5597"/>
    <w:rsid w:val="002C2A44"/>
    <w:rsid w:val="002C6721"/>
    <w:rsid w:val="002D1318"/>
    <w:rsid w:val="002D60C9"/>
    <w:rsid w:val="002E2F0B"/>
    <w:rsid w:val="002F0203"/>
    <w:rsid w:val="002F1249"/>
    <w:rsid w:val="002F321B"/>
    <w:rsid w:val="002F670D"/>
    <w:rsid w:val="002F68EF"/>
    <w:rsid w:val="002F7A7A"/>
    <w:rsid w:val="00302AFB"/>
    <w:rsid w:val="00303D0A"/>
    <w:rsid w:val="0030564E"/>
    <w:rsid w:val="00305BC6"/>
    <w:rsid w:val="00306423"/>
    <w:rsid w:val="003077C5"/>
    <w:rsid w:val="00310CEA"/>
    <w:rsid w:val="0031348A"/>
    <w:rsid w:val="00313A59"/>
    <w:rsid w:val="00313ED0"/>
    <w:rsid w:val="003149F0"/>
    <w:rsid w:val="00314F24"/>
    <w:rsid w:val="003158D8"/>
    <w:rsid w:val="00316432"/>
    <w:rsid w:val="00324228"/>
    <w:rsid w:val="00327D9E"/>
    <w:rsid w:val="00331AE7"/>
    <w:rsid w:val="00333769"/>
    <w:rsid w:val="0033384C"/>
    <w:rsid w:val="00333F57"/>
    <w:rsid w:val="003357B7"/>
    <w:rsid w:val="00342BFB"/>
    <w:rsid w:val="00350085"/>
    <w:rsid w:val="0035485F"/>
    <w:rsid w:val="00360858"/>
    <w:rsid w:val="00362898"/>
    <w:rsid w:val="00362B96"/>
    <w:rsid w:val="0036343B"/>
    <w:rsid w:val="003642E9"/>
    <w:rsid w:val="00366B98"/>
    <w:rsid w:val="00372098"/>
    <w:rsid w:val="00374C20"/>
    <w:rsid w:val="00376AE9"/>
    <w:rsid w:val="0038350E"/>
    <w:rsid w:val="0038569E"/>
    <w:rsid w:val="00391E75"/>
    <w:rsid w:val="00392BCB"/>
    <w:rsid w:val="003947A0"/>
    <w:rsid w:val="00394C25"/>
    <w:rsid w:val="00395454"/>
    <w:rsid w:val="00396118"/>
    <w:rsid w:val="003962AB"/>
    <w:rsid w:val="0039724A"/>
    <w:rsid w:val="003A2832"/>
    <w:rsid w:val="003A4280"/>
    <w:rsid w:val="003A57F0"/>
    <w:rsid w:val="003A59F6"/>
    <w:rsid w:val="003A773F"/>
    <w:rsid w:val="003B0AFC"/>
    <w:rsid w:val="003B2F1E"/>
    <w:rsid w:val="003B4FDD"/>
    <w:rsid w:val="003C3877"/>
    <w:rsid w:val="003C3B0F"/>
    <w:rsid w:val="003C4AAF"/>
    <w:rsid w:val="003C4E63"/>
    <w:rsid w:val="003D763E"/>
    <w:rsid w:val="003D7E49"/>
    <w:rsid w:val="003E3ED1"/>
    <w:rsid w:val="003F0B59"/>
    <w:rsid w:val="003F1755"/>
    <w:rsid w:val="003F4F84"/>
    <w:rsid w:val="003F69CB"/>
    <w:rsid w:val="00403C62"/>
    <w:rsid w:val="00405DE6"/>
    <w:rsid w:val="00407C1C"/>
    <w:rsid w:val="00410318"/>
    <w:rsid w:val="0041620D"/>
    <w:rsid w:val="00416D87"/>
    <w:rsid w:val="00417A57"/>
    <w:rsid w:val="00417D33"/>
    <w:rsid w:val="00421760"/>
    <w:rsid w:val="0042311A"/>
    <w:rsid w:val="00423FB3"/>
    <w:rsid w:val="0042618E"/>
    <w:rsid w:val="004300DD"/>
    <w:rsid w:val="00430FB9"/>
    <w:rsid w:val="00431682"/>
    <w:rsid w:val="00433775"/>
    <w:rsid w:val="004340F2"/>
    <w:rsid w:val="00434BB3"/>
    <w:rsid w:val="004431C5"/>
    <w:rsid w:val="00443706"/>
    <w:rsid w:val="004509A4"/>
    <w:rsid w:val="00452F3E"/>
    <w:rsid w:val="004542DB"/>
    <w:rsid w:val="00455680"/>
    <w:rsid w:val="00457402"/>
    <w:rsid w:val="004647BF"/>
    <w:rsid w:val="00464B89"/>
    <w:rsid w:val="00466972"/>
    <w:rsid w:val="00471AE6"/>
    <w:rsid w:val="00472EDF"/>
    <w:rsid w:val="004741ED"/>
    <w:rsid w:val="004764BF"/>
    <w:rsid w:val="004816DB"/>
    <w:rsid w:val="00482B90"/>
    <w:rsid w:val="00482C84"/>
    <w:rsid w:val="00484E06"/>
    <w:rsid w:val="00485873"/>
    <w:rsid w:val="00490568"/>
    <w:rsid w:val="00490E7B"/>
    <w:rsid w:val="00493611"/>
    <w:rsid w:val="00493AFE"/>
    <w:rsid w:val="004966CF"/>
    <w:rsid w:val="00496A36"/>
    <w:rsid w:val="00496D94"/>
    <w:rsid w:val="00496F1D"/>
    <w:rsid w:val="004A30B4"/>
    <w:rsid w:val="004A5C56"/>
    <w:rsid w:val="004A78BB"/>
    <w:rsid w:val="004B0D22"/>
    <w:rsid w:val="004B1444"/>
    <w:rsid w:val="004B148E"/>
    <w:rsid w:val="004B1B9A"/>
    <w:rsid w:val="004B2C44"/>
    <w:rsid w:val="004B37D2"/>
    <w:rsid w:val="004C49B4"/>
    <w:rsid w:val="004C4F1E"/>
    <w:rsid w:val="004C779E"/>
    <w:rsid w:val="004C7F77"/>
    <w:rsid w:val="004D20AD"/>
    <w:rsid w:val="004D2426"/>
    <w:rsid w:val="004D47C5"/>
    <w:rsid w:val="004D547E"/>
    <w:rsid w:val="004D582F"/>
    <w:rsid w:val="004D7B0A"/>
    <w:rsid w:val="004E3F8A"/>
    <w:rsid w:val="004E6C17"/>
    <w:rsid w:val="004F1BD8"/>
    <w:rsid w:val="004F74DF"/>
    <w:rsid w:val="004F7E40"/>
    <w:rsid w:val="00500D6D"/>
    <w:rsid w:val="005020C1"/>
    <w:rsid w:val="00503AF5"/>
    <w:rsid w:val="0051208C"/>
    <w:rsid w:val="005147D9"/>
    <w:rsid w:val="005152E3"/>
    <w:rsid w:val="005205A2"/>
    <w:rsid w:val="00522BCD"/>
    <w:rsid w:val="005239AC"/>
    <w:rsid w:val="00524DC1"/>
    <w:rsid w:val="00525261"/>
    <w:rsid w:val="00530E49"/>
    <w:rsid w:val="00532B21"/>
    <w:rsid w:val="00536C29"/>
    <w:rsid w:val="00540B85"/>
    <w:rsid w:val="00540F50"/>
    <w:rsid w:val="00541356"/>
    <w:rsid w:val="0054326E"/>
    <w:rsid w:val="00545C91"/>
    <w:rsid w:val="00547459"/>
    <w:rsid w:val="00552CAD"/>
    <w:rsid w:val="005548DF"/>
    <w:rsid w:val="00555792"/>
    <w:rsid w:val="005606E9"/>
    <w:rsid w:val="00561631"/>
    <w:rsid w:val="00564AC5"/>
    <w:rsid w:val="0056665D"/>
    <w:rsid w:val="00567A02"/>
    <w:rsid w:val="00570CC4"/>
    <w:rsid w:val="005720FD"/>
    <w:rsid w:val="00580540"/>
    <w:rsid w:val="0058486E"/>
    <w:rsid w:val="00585306"/>
    <w:rsid w:val="0059030E"/>
    <w:rsid w:val="00590FF1"/>
    <w:rsid w:val="00593BCF"/>
    <w:rsid w:val="005978F0"/>
    <w:rsid w:val="005A3571"/>
    <w:rsid w:val="005A44E7"/>
    <w:rsid w:val="005A4EE7"/>
    <w:rsid w:val="005A5210"/>
    <w:rsid w:val="005A76D3"/>
    <w:rsid w:val="005B17F2"/>
    <w:rsid w:val="005B376F"/>
    <w:rsid w:val="005B4642"/>
    <w:rsid w:val="005B7FB7"/>
    <w:rsid w:val="005C3779"/>
    <w:rsid w:val="005C4FA0"/>
    <w:rsid w:val="005C59E3"/>
    <w:rsid w:val="005C674A"/>
    <w:rsid w:val="005C7889"/>
    <w:rsid w:val="005D3A20"/>
    <w:rsid w:val="005D71A1"/>
    <w:rsid w:val="005E091C"/>
    <w:rsid w:val="005E277A"/>
    <w:rsid w:val="005E30F3"/>
    <w:rsid w:val="00606F03"/>
    <w:rsid w:val="0061185C"/>
    <w:rsid w:val="006134DB"/>
    <w:rsid w:val="00615644"/>
    <w:rsid w:val="00616168"/>
    <w:rsid w:val="00617BB3"/>
    <w:rsid w:val="00626840"/>
    <w:rsid w:val="0063257B"/>
    <w:rsid w:val="00635867"/>
    <w:rsid w:val="0064396F"/>
    <w:rsid w:val="00645DD6"/>
    <w:rsid w:val="0065187B"/>
    <w:rsid w:val="00654E0D"/>
    <w:rsid w:val="00655D86"/>
    <w:rsid w:val="00661094"/>
    <w:rsid w:val="00663552"/>
    <w:rsid w:val="00667972"/>
    <w:rsid w:val="00671C97"/>
    <w:rsid w:val="00672F14"/>
    <w:rsid w:val="0067370E"/>
    <w:rsid w:val="00675D69"/>
    <w:rsid w:val="0068139B"/>
    <w:rsid w:val="00681570"/>
    <w:rsid w:val="0068164E"/>
    <w:rsid w:val="00681D43"/>
    <w:rsid w:val="006821C4"/>
    <w:rsid w:val="006825DF"/>
    <w:rsid w:val="00683B3D"/>
    <w:rsid w:val="00683D21"/>
    <w:rsid w:val="006845DC"/>
    <w:rsid w:val="00685926"/>
    <w:rsid w:val="006864E9"/>
    <w:rsid w:val="00693266"/>
    <w:rsid w:val="006970C8"/>
    <w:rsid w:val="006A1B73"/>
    <w:rsid w:val="006A2C08"/>
    <w:rsid w:val="006A4BDE"/>
    <w:rsid w:val="006A5ABC"/>
    <w:rsid w:val="006A770D"/>
    <w:rsid w:val="006A7C1A"/>
    <w:rsid w:val="006B03C0"/>
    <w:rsid w:val="006B0A5D"/>
    <w:rsid w:val="006B24A8"/>
    <w:rsid w:val="006B2B2B"/>
    <w:rsid w:val="006B786E"/>
    <w:rsid w:val="006C055B"/>
    <w:rsid w:val="006C214B"/>
    <w:rsid w:val="006C2AA5"/>
    <w:rsid w:val="006C4C85"/>
    <w:rsid w:val="006C62A7"/>
    <w:rsid w:val="006C65EF"/>
    <w:rsid w:val="006D0865"/>
    <w:rsid w:val="006D3369"/>
    <w:rsid w:val="006D5076"/>
    <w:rsid w:val="006E0AB5"/>
    <w:rsid w:val="006E0D3E"/>
    <w:rsid w:val="006E2231"/>
    <w:rsid w:val="006E2D64"/>
    <w:rsid w:val="006E322F"/>
    <w:rsid w:val="006E3DD0"/>
    <w:rsid w:val="006E57C1"/>
    <w:rsid w:val="006F010C"/>
    <w:rsid w:val="00710418"/>
    <w:rsid w:val="00711AA9"/>
    <w:rsid w:val="00713046"/>
    <w:rsid w:val="00715211"/>
    <w:rsid w:val="0071633D"/>
    <w:rsid w:val="00716F38"/>
    <w:rsid w:val="00717647"/>
    <w:rsid w:val="00723008"/>
    <w:rsid w:val="0072461E"/>
    <w:rsid w:val="00724CD4"/>
    <w:rsid w:val="00724D69"/>
    <w:rsid w:val="007266B2"/>
    <w:rsid w:val="007278BB"/>
    <w:rsid w:val="00727CC0"/>
    <w:rsid w:val="00730C07"/>
    <w:rsid w:val="0073335D"/>
    <w:rsid w:val="007336A6"/>
    <w:rsid w:val="0073560F"/>
    <w:rsid w:val="00736D8A"/>
    <w:rsid w:val="00746323"/>
    <w:rsid w:val="007464EF"/>
    <w:rsid w:val="007505A4"/>
    <w:rsid w:val="00752B0E"/>
    <w:rsid w:val="00754553"/>
    <w:rsid w:val="00754A1A"/>
    <w:rsid w:val="00762909"/>
    <w:rsid w:val="00770E80"/>
    <w:rsid w:val="00781C0D"/>
    <w:rsid w:val="00781EEE"/>
    <w:rsid w:val="00783DF2"/>
    <w:rsid w:val="007845F4"/>
    <w:rsid w:val="00791B9A"/>
    <w:rsid w:val="00792214"/>
    <w:rsid w:val="0079307D"/>
    <w:rsid w:val="00794968"/>
    <w:rsid w:val="007A1A0B"/>
    <w:rsid w:val="007A28AD"/>
    <w:rsid w:val="007A32E6"/>
    <w:rsid w:val="007A5FAC"/>
    <w:rsid w:val="007A78F3"/>
    <w:rsid w:val="007B10E1"/>
    <w:rsid w:val="007B2809"/>
    <w:rsid w:val="007B4296"/>
    <w:rsid w:val="007C0D8C"/>
    <w:rsid w:val="007C1EF2"/>
    <w:rsid w:val="007C3E1E"/>
    <w:rsid w:val="007C4A3F"/>
    <w:rsid w:val="007C6951"/>
    <w:rsid w:val="007D3392"/>
    <w:rsid w:val="007D70BB"/>
    <w:rsid w:val="007E3D4B"/>
    <w:rsid w:val="007E5B13"/>
    <w:rsid w:val="007E5EC0"/>
    <w:rsid w:val="007F0C6D"/>
    <w:rsid w:val="007F25CA"/>
    <w:rsid w:val="007F2A1B"/>
    <w:rsid w:val="007F3B34"/>
    <w:rsid w:val="007F3C9E"/>
    <w:rsid w:val="007F673A"/>
    <w:rsid w:val="00810468"/>
    <w:rsid w:val="0081339C"/>
    <w:rsid w:val="00815902"/>
    <w:rsid w:val="00822C20"/>
    <w:rsid w:val="00823B20"/>
    <w:rsid w:val="00825481"/>
    <w:rsid w:val="008269EF"/>
    <w:rsid w:val="00826B05"/>
    <w:rsid w:val="008273D5"/>
    <w:rsid w:val="0083031C"/>
    <w:rsid w:val="008340A2"/>
    <w:rsid w:val="00834D85"/>
    <w:rsid w:val="008365F3"/>
    <w:rsid w:val="00836823"/>
    <w:rsid w:val="008406EE"/>
    <w:rsid w:val="0084100B"/>
    <w:rsid w:val="008411DC"/>
    <w:rsid w:val="008418E6"/>
    <w:rsid w:val="00842254"/>
    <w:rsid w:val="00842FB2"/>
    <w:rsid w:val="00842FFD"/>
    <w:rsid w:val="00843546"/>
    <w:rsid w:val="00853084"/>
    <w:rsid w:val="00855CAB"/>
    <w:rsid w:val="008573C7"/>
    <w:rsid w:val="00860E54"/>
    <w:rsid w:val="008656F9"/>
    <w:rsid w:val="008703A7"/>
    <w:rsid w:val="00880B74"/>
    <w:rsid w:val="00884A78"/>
    <w:rsid w:val="008854B0"/>
    <w:rsid w:val="00892FF3"/>
    <w:rsid w:val="008954D4"/>
    <w:rsid w:val="008A0AB3"/>
    <w:rsid w:val="008A1340"/>
    <w:rsid w:val="008A2E0F"/>
    <w:rsid w:val="008A771A"/>
    <w:rsid w:val="008B0110"/>
    <w:rsid w:val="008B10D0"/>
    <w:rsid w:val="008B196C"/>
    <w:rsid w:val="008B4C08"/>
    <w:rsid w:val="008B542C"/>
    <w:rsid w:val="008C0707"/>
    <w:rsid w:val="008C4C6B"/>
    <w:rsid w:val="008C60EE"/>
    <w:rsid w:val="008D159C"/>
    <w:rsid w:val="008D2B1C"/>
    <w:rsid w:val="008D52B1"/>
    <w:rsid w:val="008E7A4A"/>
    <w:rsid w:val="008F0214"/>
    <w:rsid w:val="008F707F"/>
    <w:rsid w:val="00900346"/>
    <w:rsid w:val="00900683"/>
    <w:rsid w:val="0090354D"/>
    <w:rsid w:val="00905887"/>
    <w:rsid w:val="0090645B"/>
    <w:rsid w:val="00910742"/>
    <w:rsid w:val="009137B7"/>
    <w:rsid w:val="00913EAC"/>
    <w:rsid w:val="0091534D"/>
    <w:rsid w:val="00916113"/>
    <w:rsid w:val="00917466"/>
    <w:rsid w:val="00917C01"/>
    <w:rsid w:val="009213CE"/>
    <w:rsid w:val="00923AEE"/>
    <w:rsid w:val="00924BEB"/>
    <w:rsid w:val="009360F1"/>
    <w:rsid w:val="0093690A"/>
    <w:rsid w:val="00937B9A"/>
    <w:rsid w:val="00942735"/>
    <w:rsid w:val="009432D2"/>
    <w:rsid w:val="009459A4"/>
    <w:rsid w:val="00946593"/>
    <w:rsid w:val="00947F65"/>
    <w:rsid w:val="009515AC"/>
    <w:rsid w:val="009518A2"/>
    <w:rsid w:val="00952856"/>
    <w:rsid w:val="00956605"/>
    <w:rsid w:val="0095688B"/>
    <w:rsid w:val="009619DA"/>
    <w:rsid w:val="00962651"/>
    <w:rsid w:val="009704E4"/>
    <w:rsid w:val="00973F2B"/>
    <w:rsid w:val="0097582A"/>
    <w:rsid w:val="00977693"/>
    <w:rsid w:val="009803BB"/>
    <w:rsid w:val="009807C7"/>
    <w:rsid w:val="00982BF6"/>
    <w:rsid w:val="009919D0"/>
    <w:rsid w:val="00996AEC"/>
    <w:rsid w:val="00997EF9"/>
    <w:rsid w:val="009A0A4B"/>
    <w:rsid w:val="009A42C6"/>
    <w:rsid w:val="009A476B"/>
    <w:rsid w:val="009B2114"/>
    <w:rsid w:val="009B2AB0"/>
    <w:rsid w:val="009B5330"/>
    <w:rsid w:val="009B5DE8"/>
    <w:rsid w:val="009B5E37"/>
    <w:rsid w:val="009C09AB"/>
    <w:rsid w:val="009C2008"/>
    <w:rsid w:val="009C3051"/>
    <w:rsid w:val="009C4F4F"/>
    <w:rsid w:val="009C4FCC"/>
    <w:rsid w:val="009C65AF"/>
    <w:rsid w:val="009D0C71"/>
    <w:rsid w:val="009D1925"/>
    <w:rsid w:val="009D2794"/>
    <w:rsid w:val="009D3F64"/>
    <w:rsid w:val="009D5175"/>
    <w:rsid w:val="009D6E3B"/>
    <w:rsid w:val="009E19D0"/>
    <w:rsid w:val="009E4768"/>
    <w:rsid w:val="009E7AFA"/>
    <w:rsid w:val="009F0FB0"/>
    <w:rsid w:val="009F1FB2"/>
    <w:rsid w:val="009F4BD2"/>
    <w:rsid w:val="009F5B30"/>
    <w:rsid w:val="009F75A5"/>
    <w:rsid w:val="009F7A1C"/>
    <w:rsid w:val="00A01E2C"/>
    <w:rsid w:val="00A02AED"/>
    <w:rsid w:val="00A02C5E"/>
    <w:rsid w:val="00A03727"/>
    <w:rsid w:val="00A06BAB"/>
    <w:rsid w:val="00A109C6"/>
    <w:rsid w:val="00A11722"/>
    <w:rsid w:val="00A147D4"/>
    <w:rsid w:val="00A15DA5"/>
    <w:rsid w:val="00A167DD"/>
    <w:rsid w:val="00A200BC"/>
    <w:rsid w:val="00A2222E"/>
    <w:rsid w:val="00A23A2D"/>
    <w:rsid w:val="00A252E8"/>
    <w:rsid w:val="00A26939"/>
    <w:rsid w:val="00A33D61"/>
    <w:rsid w:val="00A349DA"/>
    <w:rsid w:val="00A36BDF"/>
    <w:rsid w:val="00A376CD"/>
    <w:rsid w:val="00A42D3A"/>
    <w:rsid w:val="00A44BCC"/>
    <w:rsid w:val="00A50D22"/>
    <w:rsid w:val="00A50EA8"/>
    <w:rsid w:val="00A557AA"/>
    <w:rsid w:val="00A55CDC"/>
    <w:rsid w:val="00A56D64"/>
    <w:rsid w:val="00A601C4"/>
    <w:rsid w:val="00A659FD"/>
    <w:rsid w:val="00A70777"/>
    <w:rsid w:val="00A70A6D"/>
    <w:rsid w:val="00A714E8"/>
    <w:rsid w:val="00A730BE"/>
    <w:rsid w:val="00A73AC5"/>
    <w:rsid w:val="00A741B0"/>
    <w:rsid w:val="00A7504B"/>
    <w:rsid w:val="00A75FF5"/>
    <w:rsid w:val="00A765EB"/>
    <w:rsid w:val="00A84FA9"/>
    <w:rsid w:val="00A91164"/>
    <w:rsid w:val="00A954F0"/>
    <w:rsid w:val="00AA16E4"/>
    <w:rsid w:val="00AA1FB3"/>
    <w:rsid w:val="00AA32DD"/>
    <w:rsid w:val="00AA4C2C"/>
    <w:rsid w:val="00AA6BAC"/>
    <w:rsid w:val="00AA7A70"/>
    <w:rsid w:val="00AB082B"/>
    <w:rsid w:val="00AC12EA"/>
    <w:rsid w:val="00AC2C0C"/>
    <w:rsid w:val="00AD13EF"/>
    <w:rsid w:val="00AD146A"/>
    <w:rsid w:val="00AD23BB"/>
    <w:rsid w:val="00AD5E1B"/>
    <w:rsid w:val="00AE1907"/>
    <w:rsid w:val="00AE1A0A"/>
    <w:rsid w:val="00AF0186"/>
    <w:rsid w:val="00AF14E3"/>
    <w:rsid w:val="00AF3AFF"/>
    <w:rsid w:val="00AF3F4A"/>
    <w:rsid w:val="00B03F62"/>
    <w:rsid w:val="00B04D45"/>
    <w:rsid w:val="00B110E6"/>
    <w:rsid w:val="00B166A9"/>
    <w:rsid w:val="00B1783F"/>
    <w:rsid w:val="00B242F1"/>
    <w:rsid w:val="00B30B62"/>
    <w:rsid w:val="00B3190D"/>
    <w:rsid w:val="00B37729"/>
    <w:rsid w:val="00B41041"/>
    <w:rsid w:val="00B4793B"/>
    <w:rsid w:val="00B50852"/>
    <w:rsid w:val="00B54D18"/>
    <w:rsid w:val="00B56B1A"/>
    <w:rsid w:val="00B677CD"/>
    <w:rsid w:val="00B707BE"/>
    <w:rsid w:val="00B71148"/>
    <w:rsid w:val="00B71847"/>
    <w:rsid w:val="00B7286A"/>
    <w:rsid w:val="00B7511C"/>
    <w:rsid w:val="00B77DB8"/>
    <w:rsid w:val="00B812E2"/>
    <w:rsid w:val="00B84CA5"/>
    <w:rsid w:val="00B853A7"/>
    <w:rsid w:val="00B85986"/>
    <w:rsid w:val="00B87E47"/>
    <w:rsid w:val="00B92745"/>
    <w:rsid w:val="00B93BFC"/>
    <w:rsid w:val="00B94B42"/>
    <w:rsid w:val="00B9609B"/>
    <w:rsid w:val="00B96277"/>
    <w:rsid w:val="00B97135"/>
    <w:rsid w:val="00BA00A7"/>
    <w:rsid w:val="00BA1044"/>
    <w:rsid w:val="00BA1951"/>
    <w:rsid w:val="00BA2365"/>
    <w:rsid w:val="00BA3DF3"/>
    <w:rsid w:val="00BA706D"/>
    <w:rsid w:val="00BA72DA"/>
    <w:rsid w:val="00BB1269"/>
    <w:rsid w:val="00BB171B"/>
    <w:rsid w:val="00BB1F7D"/>
    <w:rsid w:val="00BB4C8C"/>
    <w:rsid w:val="00BB62EC"/>
    <w:rsid w:val="00BC0595"/>
    <w:rsid w:val="00BC4153"/>
    <w:rsid w:val="00BC4D3E"/>
    <w:rsid w:val="00BC4D5C"/>
    <w:rsid w:val="00BC4E9F"/>
    <w:rsid w:val="00BC56AE"/>
    <w:rsid w:val="00BD50BD"/>
    <w:rsid w:val="00BD69A4"/>
    <w:rsid w:val="00BE05CC"/>
    <w:rsid w:val="00BE19AC"/>
    <w:rsid w:val="00BE3DD9"/>
    <w:rsid w:val="00BE4914"/>
    <w:rsid w:val="00BE5EA5"/>
    <w:rsid w:val="00BE6015"/>
    <w:rsid w:val="00BE735B"/>
    <w:rsid w:val="00BF71F9"/>
    <w:rsid w:val="00C02F42"/>
    <w:rsid w:val="00C03364"/>
    <w:rsid w:val="00C03593"/>
    <w:rsid w:val="00C0395A"/>
    <w:rsid w:val="00C03F0D"/>
    <w:rsid w:val="00C125E7"/>
    <w:rsid w:val="00C15EED"/>
    <w:rsid w:val="00C17634"/>
    <w:rsid w:val="00C17B50"/>
    <w:rsid w:val="00C20277"/>
    <w:rsid w:val="00C21F43"/>
    <w:rsid w:val="00C2298E"/>
    <w:rsid w:val="00C27769"/>
    <w:rsid w:val="00C27B17"/>
    <w:rsid w:val="00C305BC"/>
    <w:rsid w:val="00C32DF7"/>
    <w:rsid w:val="00C33BE3"/>
    <w:rsid w:val="00C340AF"/>
    <w:rsid w:val="00C359B1"/>
    <w:rsid w:val="00C35FD4"/>
    <w:rsid w:val="00C36E98"/>
    <w:rsid w:val="00C37931"/>
    <w:rsid w:val="00C41A9A"/>
    <w:rsid w:val="00C423F4"/>
    <w:rsid w:val="00C43536"/>
    <w:rsid w:val="00C43A31"/>
    <w:rsid w:val="00C43E83"/>
    <w:rsid w:val="00C551CE"/>
    <w:rsid w:val="00C633D5"/>
    <w:rsid w:val="00C64318"/>
    <w:rsid w:val="00C6786B"/>
    <w:rsid w:val="00C67FBA"/>
    <w:rsid w:val="00C70375"/>
    <w:rsid w:val="00C72D96"/>
    <w:rsid w:val="00C7358E"/>
    <w:rsid w:val="00C8438E"/>
    <w:rsid w:val="00C90022"/>
    <w:rsid w:val="00C91AE1"/>
    <w:rsid w:val="00C945F5"/>
    <w:rsid w:val="00C97DD3"/>
    <w:rsid w:val="00CA53E4"/>
    <w:rsid w:val="00CA5985"/>
    <w:rsid w:val="00CA5B50"/>
    <w:rsid w:val="00CA5D59"/>
    <w:rsid w:val="00CB018C"/>
    <w:rsid w:val="00CB0A39"/>
    <w:rsid w:val="00CB0BD3"/>
    <w:rsid w:val="00CB3C93"/>
    <w:rsid w:val="00CB63CF"/>
    <w:rsid w:val="00CB76FB"/>
    <w:rsid w:val="00CC07E7"/>
    <w:rsid w:val="00CC16C6"/>
    <w:rsid w:val="00CC3333"/>
    <w:rsid w:val="00CC6F10"/>
    <w:rsid w:val="00CD2EE7"/>
    <w:rsid w:val="00CD35EB"/>
    <w:rsid w:val="00CD449B"/>
    <w:rsid w:val="00CE24BF"/>
    <w:rsid w:val="00CE3467"/>
    <w:rsid w:val="00CE47F8"/>
    <w:rsid w:val="00CE5548"/>
    <w:rsid w:val="00CE633C"/>
    <w:rsid w:val="00CE658A"/>
    <w:rsid w:val="00CF412E"/>
    <w:rsid w:val="00CF433C"/>
    <w:rsid w:val="00CF4E4D"/>
    <w:rsid w:val="00D017EF"/>
    <w:rsid w:val="00D01F52"/>
    <w:rsid w:val="00D052BF"/>
    <w:rsid w:val="00D054D7"/>
    <w:rsid w:val="00D07129"/>
    <w:rsid w:val="00D07A66"/>
    <w:rsid w:val="00D07E4B"/>
    <w:rsid w:val="00D10108"/>
    <w:rsid w:val="00D10146"/>
    <w:rsid w:val="00D107F0"/>
    <w:rsid w:val="00D10EC0"/>
    <w:rsid w:val="00D13CC9"/>
    <w:rsid w:val="00D17B00"/>
    <w:rsid w:val="00D20DAC"/>
    <w:rsid w:val="00D21553"/>
    <w:rsid w:val="00D25CE5"/>
    <w:rsid w:val="00D30E17"/>
    <w:rsid w:val="00D32C28"/>
    <w:rsid w:val="00D332CD"/>
    <w:rsid w:val="00D35F71"/>
    <w:rsid w:val="00D3676C"/>
    <w:rsid w:val="00D41FA6"/>
    <w:rsid w:val="00D46E5B"/>
    <w:rsid w:val="00D53548"/>
    <w:rsid w:val="00D61D6E"/>
    <w:rsid w:val="00D62189"/>
    <w:rsid w:val="00D638A4"/>
    <w:rsid w:val="00D64E61"/>
    <w:rsid w:val="00D65AE9"/>
    <w:rsid w:val="00D72142"/>
    <w:rsid w:val="00D76258"/>
    <w:rsid w:val="00D765AE"/>
    <w:rsid w:val="00D85B17"/>
    <w:rsid w:val="00D85BD3"/>
    <w:rsid w:val="00D87C21"/>
    <w:rsid w:val="00D87E2B"/>
    <w:rsid w:val="00D92E1F"/>
    <w:rsid w:val="00D934BC"/>
    <w:rsid w:val="00D944D5"/>
    <w:rsid w:val="00D95C68"/>
    <w:rsid w:val="00DA1BED"/>
    <w:rsid w:val="00DA22E0"/>
    <w:rsid w:val="00DA4DE9"/>
    <w:rsid w:val="00DA69CB"/>
    <w:rsid w:val="00DB06C0"/>
    <w:rsid w:val="00DB2332"/>
    <w:rsid w:val="00DB5CF1"/>
    <w:rsid w:val="00DC0699"/>
    <w:rsid w:val="00DC2F57"/>
    <w:rsid w:val="00DC44CF"/>
    <w:rsid w:val="00DC4C3B"/>
    <w:rsid w:val="00DC6E2C"/>
    <w:rsid w:val="00DC7400"/>
    <w:rsid w:val="00DD1C7C"/>
    <w:rsid w:val="00DD5091"/>
    <w:rsid w:val="00DD5A50"/>
    <w:rsid w:val="00DD7B75"/>
    <w:rsid w:val="00DE3636"/>
    <w:rsid w:val="00DE70A2"/>
    <w:rsid w:val="00DF54C6"/>
    <w:rsid w:val="00DF5F3C"/>
    <w:rsid w:val="00DF6E8D"/>
    <w:rsid w:val="00DF7306"/>
    <w:rsid w:val="00DF7746"/>
    <w:rsid w:val="00E0048E"/>
    <w:rsid w:val="00E0099D"/>
    <w:rsid w:val="00E00B6B"/>
    <w:rsid w:val="00E01030"/>
    <w:rsid w:val="00E04E5F"/>
    <w:rsid w:val="00E05B82"/>
    <w:rsid w:val="00E05D30"/>
    <w:rsid w:val="00E11989"/>
    <w:rsid w:val="00E140F2"/>
    <w:rsid w:val="00E16474"/>
    <w:rsid w:val="00E16AB6"/>
    <w:rsid w:val="00E16B27"/>
    <w:rsid w:val="00E22F38"/>
    <w:rsid w:val="00E3012C"/>
    <w:rsid w:val="00E30875"/>
    <w:rsid w:val="00E308B1"/>
    <w:rsid w:val="00E35183"/>
    <w:rsid w:val="00E409E4"/>
    <w:rsid w:val="00E41856"/>
    <w:rsid w:val="00E41957"/>
    <w:rsid w:val="00E425C0"/>
    <w:rsid w:val="00E4432C"/>
    <w:rsid w:val="00E45BF3"/>
    <w:rsid w:val="00E52798"/>
    <w:rsid w:val="00E54FC1"/>
    <w:rsid w:val="00E62106"/>
    <w:rsid w:val="00E62627"/>
    <w:rsid w:val="00E62EAB"/>
    <w:rsid w:val="00E656E2"/>
    <w:rsid w:val="00E66126"/>
    <w:rsid w:val="00E672BD"/>
    <w:rsid w:val="00E673EB"/>
    <w:rsid w:val="00E70A86"/>
    <w:rsid w:val="00E70DDC"/>
    <w:rsid w:val="00E719A5"/>
    <w:rsid w:val="00E72EE2"/>
    <w:rsid w:val="00E73555"/>
    <w:rsid w:val="00E76CF8"/>
    <w:rsid w:val="00E8350A"/>
    <w:rsid w:val="00E857A0"/>
    <w:rsid w:val="00E8697A"/>
    <w:rsid w:val="00E87341"/>
    <w:rsid w:val="00E90F93"/>
    <w:rsid w:val="00E91926"/>
    <w:rsid w:val="00E92577"/>
    <w:rsid w:val="00E92FCA"/>
    <w:rsid w:val="00E935FE"/>
    <w:rsid w:val="00E9475D"/>
    <w:rsid w:val="00E95045"/>
    <w:rsid w:val="00E96C34"/>
    <w:rsid w:val="00E97D5A"/>
    <w:rsid w:val="00EA3BCF"/>
    <w:rsid w:val="00EA741E"/>
    <w:rsid w:val="00EA7582"/>
    <w:rsid w:val="00EA7AB7"/>
    <w:rsid w:val="00EB18FD"/>
    <w:rsid w:val="00EB1DAF"/>
    <w:rsid w:val="00EB419A"/>
    <w:rsid w:val="00EB6D57"/>
    <w:rsid w:val="00EB7512"/>
    <w:rsid w:val="00EC0919"/>
    <w:rsid w:val="00EC4070"/>
    <w:rsid w:val="00EC4872"/>
    <w:rsid w:val="00EC5E00"/>
    <w:rsid w:val="00ED5800"/>
    <w:rsid w:val="00ED6445"/>
    <w:rsid w:val="00EE1884"/>
    <w:rsid w:val="00EE1BB6"/>
    <w:rsid w:val="00EE37D3"/>
    <w:rsid w:val="00EE6420"/>
    <w:rsid w:val="00EF572E"/>
    <w:rsid w:val="00EF7570"/>
    <w:rsid w:val="00F021A7"/>
    <w:rsid w:val="00F04181"/>
    <w:rsid w:val="00F068BF"/>
    <w:rsid w:val="00F11A2F"/>
    <w:rsid w:val="00F11A5D"/>
    <w:rsid w:val="00F147BF"/>
    <w:rsid w:val="00F14BAD"/>
    <w:rsid w:val="00F1507D"/>
    <w:rsid w:val="00F17A65"/>
    <w:rsid w:val="00F20485"/>
    <w:rsid w:val="00F21603"/>
    <w:rsid w:val="00F2386C"/>
    <w:rsid w:val="00F23BE4"/>
    <w:rsid w:val="00F249E2"/>
    <w:rsid w:val="00F25080"/>
    <w:rsid w:val="00F25D56"/>
    <w:rsid w:val="00F26C5E"/>
    <w:rsid w:val="00F33144"/>
    <w:rsid w:val="00F3461A"/>
    <w:rsid w:val="00F35B37"/>
    <w:rsid w:val="00F44184"/>
    <w:rsid w:val="00F52D55"/>
    <w:rsid w:val="00F540DC"/>
    <w:rsid w:val="00F57D93"/>
    <w:rsid w:val="00F61121"/>
    <w:rsid w:val="00F61B14"/>
    <w:rsid w:val="00F632B5"/>
    <w:rsid w:val="00F653D2"/>
    <w:rsid w:val="00F65577"/>
    <w:rsid w:val="00F7212C"/>
    <w:rsid w:val="00F7667A"/>
    <w:rsid w:val="00F7668E"/>
    <w:rsid w:val="00F80B3F"/>
    <w:rsid w:val="00F82F71"/>
    <w:rsid w:val="00F83822"/>
    <w:rsid w:val="00F878DE"/>
    <w:rsid w:val="00F879A0"/>
    <w:rsid w:val="00F909E6"/>
    <w:rsid w:val="00F918DE"/>
    <w:rsid w:val="00F944E7"/>
    <w:rsid w:val="00F946BF"/>
    <w:rsid w:val="00F97624"/>
    <w:rsid w:val="00F9786F"/>
    <w:rsid w:val="00FA1F53"/>
    <w:rsid w:val="00FA22D3"/>
    <w:rsid w:val="00FA26A7"/>
    <w:rsid w:val="00FA79FE"/>
    <w:rsid w:val="00FB5A5D"/>
    <w:rsid w:val="00FC0413"/>
    <w:rsid w:val="00FC229A"/>
    <w:rsid w:val="00FC2E13"/>
    <w:rsid w:val="00FC3370"/>
    <w:rsid w:val="00FC4E49"/>
    <w:rsid w:val="00FC6D4D"/>
    <w:rsid w:val="00FD3E47"/>
    <w:rsid w:val="00FD7B0B"/>
    <w:rsid w:val="00FE485D"/>
    <w:rsid w:val="00FE6D1F"/>
    <w:rsid w:val="00FF2966"/>
    <w:rsid w:val="00FF4F12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7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561631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BA0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0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CD34-659F-4207-B365-637E7BBC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2020-02-17T06:54:00Z</cp:lastPrinted>
  <dcterms:created xsi:type="dcterms:W3CDTF">2020-02-18T10:29:00Z</dcterms:created>
  <dcterms:modified xsi:type="dcterms:W3CDTF">2020-02-18T10:29:00Z</dcterms:modified>
</cp:coreProperties>
</file>